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C53C1DC" w:rsidP="6DD4857F" w:rsidRDefault="0C53C1DC" w14:paraId="73EAFD7B" w14:textId="5F418C99">
      <w:pPr>
        <w:pStyle w:val="Title"/>
        <w:jc w:val="center"/>
        <w:rPr>
          <w:rFonts w:ascii="Garamond" w:hAnsi="Garamond" w:eastAsia="Garamond" w:cs="Garamond"/>
          <w:b w:val="1"/>
          <w:bCs w:val="1"/>
          <w:sz w:val="28"/>
          <w:szCs w:val="28"/>
        </w:rPr>
      </w:pPr>
      <w:r w:rsidRPr="6DD4857F" w:rsidR="0C53C1DC">
        <w:rPr>
          <w:rFonts w:ascii="Garamond" w:hAnsi="Garamond" w:eastAsia="Garamond" w:cs="Garamond"/>
          <w:b w:val="1"/>
          <w:bCs w:val="1"/>
          <w:sz w:val="28"/>
          <w:szCs w:val="28"/>
        </w:rPr>
        <w:t>Community Engagement Challenge</w:t>
      </w:r>
    </w:p>
    <w:p w:rsidRPr="00C44708" w:rsidR="00E747C6" w:rsidP="6DD4857F" w:rsidRDefault="00E747C6" w14:paraId="7B3FB309" w14:textId="65CA7CEA" w14:noSpellErr="1">
      <w:pPr>
        <w:pStyle w:val="Title"/>
        <w:jc w:val="center"/>
        <w:rPr>
          <w:rFonts w:ascii="Garamond" w:hAnsi="Garamond" w:eastAsia="Garamond" w:cs="Garamond"/>
          <w:b w:val="1"/>
          <w:bCs w:val="1"/>
          <w:sz w:val="28"/>
          <w:szCs w:val="28"/>
        </w:rPr>
      </w:pPr>
      <w:r w:rsidRPr="6DD4857F" w:rsidR="00E747C6">
        <w:rPr>
          <w:rFonts w:ascii="Garamond" w:hAnsi="Garamond" w:eastAsia="Garamond" w:cs="Garamond"/>
          <w:b w:val="1"/>
          <w:bCs w:val="1"/>
          <w:sz w:val="28"/>
          <w:szCs w:val="28"/>
        </w:rPr>
        <w:t xml:space="preserve">STEM Initiative </w:t>
      </w:r>
      <w:r w:rsidRPr="6DD4857F" w:rsidR="00E747C6">
        <w:rPr>
          <w:rFonts w:ascii="Garamond" w:hAnsi="Garamond" w:eastAsia="Garamond" w:cs="Garamond"/>
          <w:b w:val="1"/>
          <w:bCs w:val="1"/>
          <w:sz w:val="28"/>
          <w:szCs w:val="28"/>
        </w:rPr>
        <w:t>Report</w:t>
      </w:r>
    </w:p>
    <w:p w:rsidR="05FE2905" w:rsidP="6DD4857F" w:rsidRDefault="05FE2905" w14:paraId="5AC554B8" w14:textId="3C51E192">
      <w:pPr>
        <w:pStyle w:val="Normal"/>
        <w:jc w:val="center"/>
      </w:pPr>
      <w:r w:rsidRPr="6DD4857F" w:rsidR="05FE2905">
        <w:rPr>
          <w:rFonts w:ascii="Garamond" w:hAnsi="Garamond" w:eastAsia="Garamond" w:cs="Garamond"/>
          <w:b w:val="1"/>
          <w:bCs w:val="1"/>
          <w:sz w:val="28"/>
          <w:szCs w:val="28"/>
        </w:rPr>
        <w:t>Spring 2021</w:t>
      </w:r>
    </w:p>
    <w:p w:rsidR="0086626A" w:rsidP="6DD4857F" w:rsidRDefault="00E747C6" w14:paraId="382D1C57" w14:textId="3C9FD025" w14:noSpellErr="1">
      <w:pPr>
        <w:spacing w:line="276" w:lineRule="auto"/>
        <w:rPr>
          <w:rFonts w:ascii="Garamond" w:hAnsi="Garamond" w:eastAsia="Garamond" w:cs="Garamond"/>
          <w:color w:val="333333"/>
          <w:sz w:val="24"/>
          <w:szCs w:val="24"/>
        </w:rPr>
      </w:pPr>
      <w:r w:rsidRPr="6DD4857F" w:rsidR="00E747C6">
        <w:rPr>
          <w:rFonts w:ascii="Garamond" w:hAnsi="Garamond" w:eastAsia="Garamond" w:cs="Garamond"/>
          <w:b w:val="1"/>
          <w:bCs w:val="1"/>
          <w:color w:val="333333"/>
          <w:sz w:val="24"/>
          <w:szCs w:val="24"/>
        </w:rPr>
        <w:t>Summary of program:</w:t>
      </w:r>
      <w:r w:rsidRPr="6DD4857F" w:rsidR="00E747C6">
        <w:rPr>
          <w:rFonts w:ascii="Garamond" w:hAnsi="Garamond" w:eastAsia="Garamond" w:cs="Garamond"/>
          <w:color w:val="333333"/>
          <w:sz w:val="24"/>
          <w:szCs w:val="24"/>
        </w:rPr>
        <w:t xml:space="preserve"> </w:t>
      </w:r>
      <w:r w:rsidRPr="6DD4857F" w:rsidR="0086626A">
        <w:rPr>
          <w:rFonts w:ascii="Garamond" w:hAnsi="Garamond" w:eastAsia="Garamond" w:cs="Garamond"/>
          <w:color w:val="333333"/>
          <w:sz w:val="24"/>
          <w:szCs w:val="24"/>
        </w:rPr>
        <w:t xml:space="preserve">Due to the COVID-19 pandemic, educational inequities have widened across the nation and in the city of Rochester. Opportunity gaps </w:t>
      </w:r>
      <w:r w:rsidRPr="6DD4857F" w:rsidR="00FB7CAE">
        <w:rPr>
          <w:rFonts w:ascii="Garamond" w:hAnsi="Garamond" w:eastAsia="Garamond" w:cs="Garamond"/>
          <w:color w:val="333333"/>
          <w:sz w:val="24"/>
          <w:szCs w:val="24"/>
        </w:rPr>
        <w:t>derive</w:t>
      </w:r>
      <w:r w:rsidRPr="6DD4857F" w:rsidR="0086626A">
        <w:rPr>
          <w:rFonts w:ascii="Garamond" w:hAnsi="Garamond" w:eastAsia="Garamond" w:cs="Garamond"/>
          <w:color w:val="333333"/>
          <w:sz w:val="24"/>
          <w:szCs w:val="24"/>
        </w:rPr>
        <w:t xml:space="preserve"> from lack of funding, access and a</w:t>
      </w:r>
      <w:r w:rsidRPr="6DD4857F" w:rsidR="00FB7CAE">
        <w:rPr>
          <w:rFonts w:ascii="Garamond" w:hAnsi="Garamond" w:eastAsia="Garamond" w:cs="Garamond"/>
          <w:color w:val="333333"/>
          <w:sz w:val="24"/>
          <w:szCs w:val="24"/>
        </w:rPr>
        <w:t xml:space="preserve"> </w:t>
      </w:r>
      <w:r w:rsidRPr="6DD4857F" w:rsidR="00F034EA">
        <w:rPr>
          <w:rFonts w:ascii="Garamond" w:hAnsi="Garamond" w:eastAsia="Garamond" w:cs="Garamond"/>
          <w:color w:val="333333"/>
          <w:sz w:val="24"/>
          <w:szCs w:val="24"/>
        </w:rPr>
        <w:t>paucity</w:t>
      </w:r>
      <w:r w:rsidRPr="6DD4857F" w:rsidR="00FB7CAE">
        <w:rPr>
          <w:rFonts w:ascii="Garamond" w:hAnsi="Garamond" w:eastAsia="Garamond" w:cs="Garamond"/>
          <w:color w:val="333333"/>
          <w:sz w:val="24"/>
          <w:szCs w:val="24"/>
        </w:rPr>
        <w:t xml:space="preserve"> of </w:t>
      </w:r>
      <w:r w:rsidRPr="6DD4857F" w:rsidR="00F034EA">
        <w:rPr>
          <w:rFonts w:ascii="Garamond" w:hAnsi="Garamond" w:eastAsia="Garamond" w:cs="Garamond"/>
          <w:color w:val="333333"/>
          <w:sz w:val="24"/>
          <w:szCs w:val="24"/>
        </w:rPr>
        <w:t>leadership.</w:t>
      </w:r>
      <w:r w:rsidRPr="6DD4857F" w:rsidR="0086626A">
        <w:rPr>
          <w:rFonts w:ascii="Garamond" w:hAnsi="Garamond" w:eastAsia="Garamond" w:cs="Garamond"/>
          <w:color w:val="333333"/>
          <w:sz w:val="24"/>
          <w:szCs w:val="24"/>
        </w:rPr>
        <w:t xml:space="preserve"> STEM Initiative worked this semester to ensure that the students we serve did not fall behind and continued to have the </w:t>
      </w:r>
      <w:r w:rsidRPr="6DD4857F" w:rsidR="00F034EA">
        <w:rPr>
          <w:rFonts w:ascii="Garamond" w:hAnsi="Garamond" w:eastAsia="Garamond" w:cs="Garamond"/>
          <w:color w:val="333333"/>
          <w:sz w:val="24"/>
          <w:szCs w:val="24"/>
        </w:rPr>
        <w:t>opportunity</w:t>
      </w:r>
      <w:r w:rsidRPr="6DD4857F" w:rsidR="0086626A">
        <w:rPr>
          <w:rFonts w:ascii="Garamond" w:hAnsi="Garamond" w:eastAsia="Garamond" w:cs="Garamond"/>
          <w:color w:val="333333"/>
          <w:sz w:val="24"/>
          <w:szCs w:val="24"/>
        </w:rPr>
        <w:t xml:space="preserve"> to explore their passion</w:t>
      </w:r>
      <w:r w:rsidRPr="6DD4857F" w:rsidR="00F034EA">
        <w:rPr>
          <w:rFonts w:ascii="Garamond" w:hAnsi="Garamond" w:eastAsia="Garamond" w:cs="Garamond"/>
          <w:color w:val="333333"/>
          <w:sz w:val="24"/>
          <w:szCs w:val="24"/>
        </w:rPr>
        <w:t>s</w:t>
      </w:r>
      <w:r w:rsidRPr="6DD4857F" w:rsidR="0086626A">
        <w:rPr>
          <w:rFonts w:ascii="Garamond" w:hAnsi="Garamond" w:eastAsia="Garamond" w:cs="Garamond"/>
          <w:color w:val="333333"/>
          <w:sz w:val="24"/>
          <w:szCs w:val="24"/>
        </w:rPr>
        <w:t xml:space="preserve"> in STEM. </w:t>
      </w:r>
      <w:r w:rsidRPr="6DD4857F" w:rsidR="0086626A">
        <w:rPr>
          <w:rFonts w:ascii="Garamond" w:hAnsi="Garamond" w:eastAsia="Garamond" w:cs="Garamond"/>
          <w:color w:val="333333"/>
          <w:sz w:val="24"/>
          <w:szCs w:val="24"/>
        </w:rPr>
        <w:t>Under normal circumstances, we set up extracurricular activities (either after-school, or on weekends)</w:t>
      </w:r>
      <w:r w:rsidRPr="6DD4857F" w:rsidR="00FB7CAE">
        <w:rPr>
          <w:rFonts w:ascii="Garamond" w:hAnsi="Garamond" w:eastAsia="Garamond" w:cs="Garamond"/>
          <w:color w:val="333333"/>
          <w:sz w:val="24"/>
          <w:szCs w:val="24"/>
        </w:rPr>
        <w:t xml:space="preserve"> and</w:t>
      </w:r>
      <w:r w:rsidRPr="6DD4857F" w:rsidR="0086626A">
        <w:rPr>
          <w:rFonts w:ascii="Garamond" w:hAnsi="Garamond" w:eastAsia="Garamond" w:cs="Garamond"/>
          <w:color w:val="333333"/>
          <w:sz w:val="24"/>
          <w:szCs w:val="24"/>
        </w:rPr>
        <w:t xml:space="preserve"> demonstrations in-person. Past demonstrations we have done include </w:t>
      </w:r>
      <w:r w:rsidRPr="6DD4857F" w:rsidR="00FB7CAE">
        <w:rPr>
          <w:rFonts w:ascii="Garamond" w:hAnsi="Garamond" w:eastAsia="Garamond" w:cs="Garamond"/>
          <w:color w:val="333333"/>
          <w:sz w:val="24"/>
          <w:szCs w:val="24"/>
        </w:rPr>
        <w:t xml:space="preserve">exploring how </w:t>
      </w:r>
      <w:r w:rsidRPr="6DD4857F" w:rsidR="0086626A">
        <w:rPr>
          <w:rFonts w:ascii="Garamond" w:hAnsi="Garamond" w:eastAsia="Garamond" w:cs="Garamond"/>
          <w:color w:val="333333"/>
          <w:sz w:val="24"/>
          <w:szCs w:val="24"/>
        </w:rPr>
        <w:t>enzyme</w:t>
      </w:r>
      <w:r w:rsidRPr="6DD4857F" w:rsidR="00FB7CAE">
        <w:rPr>
          <w:rFonts w:ascii="Garamond" w:hAnsi="Garamond" w:eastAsia="Garamond" w:cs="Garamond"/>
          <w:color w:val="333333"/>
          <w:sz w:val="24"/>
          <w:szCs w:val="24"/>
        </w:rPr>
        <w:t>s work</w:t>
      </w:r>
      <w:r w:rsidRPr="6DD4857F" w:rsidR="0086626A">
        <w:rPr>
          <w:rFonts w:ascii="Garamond" w:hAnsi="Garamond" w:eastAsia="Garamond" w:cs="Garamond"/>
          <w:color w:val="333333"/>
          <w:sz w:val="24"/>
          <w:szCs w:val="24"/>
        </w:rPr>
        <w:t xml:space="preserve"> with </w:t>
      </w:r>
      <w:r w:rsidRPr="6DD4857F" w:rsidR="00E747C6">
        <w:rPr>
          <w:rFonts w:ascii="Garamond" w:hAnsi="Garamond" w:eastAsia="Garamond" w:cs="Garamond"/>
          <w:color w:val="333333"/>
          <w:sz w:val="24"/>
          <w:szCs w:val="24"/>
        </w:rPr>
        <w:t>Jell-O</w:t>
      </w:r>
      <w:r w:rsidRPr="6DD4857F" w:rsidR="0086626A">
        <w:rPr>
          <w:rFonts w:ascii="Garamond" w:hAnsi="Garamond" w:eastAsia="Garamond" w:cs="Garamond"/>
          <w:color w:val="333333"/>
          <w:sz w:val="24"/>
          <w:szCs w:val="24"/>
        </w:rPr>
        <w:t xml:space="preserve">, acids and bases with </w:t>
      </w:r>
      <w:r w:rsidRPr="6DD4857F" w:rsidR="00FB7CAE">
        <w:rPr>
          <w:rFonts w:ascii="Garamond" w:hAnsi="Garamond" w:eastAsia="Garamond" w:cs="Garamond"/>
          <w:color w:val="333333"/>
          <w:sz w:val="24"/>
          <w:szCs w:val="24"/>
        </w:rPr>
        <w:t xml:space="preserve">cabbage and pH indicators, and forces of gravity and the field of engineering with marshmallow towers. </w:t>
      </w:r>
      <w:r w:rsidRPr="6DD4857F" w:rsidR="0086626A">
        <w:rPr>
          <w:rFonts w:ascii="Garamond" w:hAnsi="Garamond" w:eastAsia="Garamond" w:cs="Garamond"/>
          <w:color w:val="333333"/>
          <w:sz w:val="24"/>
          <w:szCs w:val="24"/>
        </w:rPr>
        <w:t>However, due to new budget protocols and the constrain</w:t>
      </w:r>
      <w:r w:rsidRPr="6DD4857F" w:rsidR="00FB7CAE">
        <w:rPr>
          <w:rFonts w:ascii="Garamond" w:hAnsi="Garamond" w:eastAsia="Garamond" w:cs="Garamond"/>
          <w:color w:val="333333"/>
          <w:sz w:val="24"/>
          <w:szCs w:val="24"/>
        </w:rPr>
        <w:t>t</w:t>
      </w:r>
      <w:r w:rsidRPr="6DD4857F" w:rsidR="0086626A">
        <w:rPr>
          <w:rFonts w:ascii="Garamond" w:hAnsi="Garamond" w:eastAsia="Garamond" w:cs="Garamond"/>
          <w:color w:val="333333"/>
          <w:sz w:val="24"/>
          <w:szCs w:val="24"/>
        </w:rPr>
        <w:t>s of online learning, we were slow to adjust at the beginning of the</w:t>
      </w:r>
      <w:r w:rsidRPr="6DD4857F" w:rsidR="005E7328">
        <w:rPr>
          <w:rFonts w:ascii="Garamond" w:hAnsi="Garamond" w:eastAsia="Garamond" w:cs="Garamond"/>
          <w:color w:val="333333"/>
          <w:sz w:val="24"/>
          <w:szCs w:val="24"/>
        </w:rPr>
        <w:t xml:space="preserve"> academic</w:t>
      </w:r>
      <w:r w:rsidRPr="6DD4857F" w:rsidR="0086626A">
        <w:rPr>
          <w:rFonts w:ascii="Garamond" w:hAnsi="Garamond" w:eastAsia="Garamond" w:cs="Garamond"/>
          <w:color w:val="333333"/>
          <w:sz w:val="24"/>
          <w:szCs w:val="24"/>
        </w:rPr>
        <w:t xml:space="preserve"> year. The Community Engagement Grant was key to </w:t>
      </w:r>
      <w:r w:rsidRPr="6DD4857F" w:rsidR="00FB7CAE">
        <w:rPr>
          <w:rFonts w:ascii="Garamond" w:hAnsi="Garamond" w:eastAsia="Garamond" w:cs="Garamond"/>
          <w:color w:val="333333"/>
          <w:sz w:val="24"/>
          <w:szCs w:val="24"/>
        </w:rPr>
        <w:t xml:space="preserve">our success in the spring semester, where we hosted </w:t>
      </w:r>
      <w:r w:rsidRPr="6DD4857F" w:rsidR="00F034EA">
        <w:rPr>
          <w:rFonts w:ascii="Garamond" w:hAnsi="Garamond" w:eastAsia="Garamond" w:cs="Garamond"/>
          <w:color w:val="333333"/>
          <w:sz w:val="24"/>
          <w:szCs w:val="24"/>
        </w:rPr>
        <w:t>ten</w:t>
      </w:r>
      <w:r w:rsidRPr="6DD4857F" w:rsidR="00FB7CAE">
        <w:rPr>
          <w:rFonts w:ascii="Garamond" w:hAnsi="Garamond" w:eastAsia="Garamond" w:cs="Garamond"/>
          <w:color w:val="333333"/>
          <w:sz w:val="24"/>
          <w:szCs w:val="24"/>
        </w:rPr>
        <w:t xml:space="preserve"> at</w:t>
      </w:r>
      <w:r w:rsidRPr="6DD4857F" w:rsidR="00F034EA">
        <w:rPr>
          <w:rFonts w:ascii="Garamond" w:hAnsi="Garamond" w:eastAsia="Garamond" w:cs="Garamond"/>
          <w:color w:val="333333"/>
          <w:sz w:val="24"/>
          <w:szCs w:val="24"/>
        </w:rPr>
        <w:t>-</w:t>
      </w:r>
      <w:r w:rsidRPr="6DD4857F" w:rsidR="00FB7CAE">
        <w:rPr>
          <w:rFonts w:ascii="Garamond" w:hAnsi="Garamond" w:eastAsia="Garamond" w:cs="Garamond"/>
          <w:color w:val="333333"/>
          <w:sz w:val="24"/>
          <w:szCs w:val="24"/>
        </w:rPr>
        <w:t xml:space="preserve">home experiments for our elementary and middle school students to follow along with. </w:t>
      </w:r>
      <w:r w:rsidRPr="6DD4857F" w:rsidR="0086626A">
        <w:rPr>
          <w:rFonts w:ascii="Garamond" w:hAnsi="Garamond" w:eastAsia="Garamond" w:cs="Garamond"/>
          <w:color w:val="333333"/>
          <w:sz w:val="24"/>
          <w:szCs w:val="24"/>
        </w:rPr>
        <w:t xml:space="preserve">We sincerely thank you for providing the funds to continue our work. </w:t>
      </w:r>
    </w:p>
    <w:p w:rsidR="0086626A" w:rsidP="6DD4857F" w:rsidRDefault="00FB7CAE" w14:paraId="3407C389" w14:textId="52A458B3">
      <w:pPr>
        <w:spacing w:line="276" w:lineRule="auto"/>
        <w:rPr>
          <w:rFonts w:ascii="Garamond" w:hAnsi="Garamond" w:eastAsia="Garamond" w:cs="Garamond"/>
          <w:color w:val="333333"/>
          <w:sz w:val="24"/>
          <w:szCs w:val="24"/>
        </w:rPr>
      </w:pPr>
      <w:r w:rsidRPr="6DD4857F" w:rsidR="00FB7CAE">
        <w:rPr>
          <w:rFonts w:ascii="Garamond" w:hAnsi="Garamond" w:eastAsia="Garamond" w:cs="Garamond"/>
          <w:color w:val="333333"/>
          <w:sz w:val="24"/>
          <w:szCs w:val="24"/>
        </w:rPr>
        <w:t xml:space="preserve">Specifically, our new budget was limited by shipping and packaging costs. With the additional funding the </w:t>
      </w:r>
      <w:r w:rsidRPr="6DD4857F" w:rsidR="41C6CB27">
        <w:rPr>
          <w:rFonts w:ascii="Garamond" w:hAnsi="Garamond" w:eastAsia="Garamond" w:cs="Garamond"/>
          <w:color w:val="333333"/>
          <w:sz w:val="24"/>
          <w:szCs w:val="24"/>
        </w:rPr>
        <w:t>Community Engagement Challenge</w:t>
      </w:r>
      <w:r w:rsidRPr="6DD4857F" w:rsidR="00FB7CAE">
        <w:rPr>
          <w:rFonts w:ascii="Garamond" w:hAnsi="Garamond" w:eastAsia="Garamond" w:cs="Garamond"/>
          <w:color w:val="333333"/>
          <w:sz w:val="24"/>
          <w:szCs w:val="24"/>
        </w:rPr>
        <w:t xml:space="preserve"> provided, we were more flexible with the design of our experiments, and were not limited to 2-D interactions, but rather shifted to hands-on learning in </w:t>
      </w:r>
      <w:r w:rsidRPr="6DD4857F" w:rsidR="0398B503">
        <w:rPr>
          <w:rFonts w:ascii="Garamond" w:hAnsi="Garamond" w:eastAsia="Garamond" w:cs="Garamond"/>
          <w:color w:val="333333"/>
          <w:sz w:val="24"/>
          <w:szCs w:val="24"/>
        </w:rPr>
        <w:t>all</w:t>
      </w:r>
      <w:r w:rsidRPr="6DD4857F" w:rsidR="00FB7CAE">
        <w:rPr>
          <w:rFonts w:ascii="Garamond" w:hAnsi="Garamond" w:eastAsia="Garamond" w:cs="Garamond"/>
          <w:color w:val="333333"/>
          <w:sz w:val="24"/>
          <w:szCs w:val="24"/>
        </w:rPr>
        <w:t xml:space="preserve"> our weekly activities.</w:t>
      </w:r>
      <w:r w:rsidRPr="6DD4857F" w:rsidR="0086626A">
        <w:rPr>
          <w:rFonts w:ascii="Garamond" w:hAnsi="Garamond" w:eastAsia="Garamond" w:cs="Garamond"/>
          <w:color w:val="333333"/>
          <w:sz w:val="24"/>
          <w:szCs w:val="24"/>
        </w:rPr>
        <w:t xml:space="preserve"> We did not want to sacrifice on the quality of our demonstrations due to the COVID pandemic</w:t>
      </w:r>
      <w:r w:rsidRPr="6DD4857F" w:rsidR="00F034EA">
        <w:rPr>
          <w:rFonts w:ascii="Garamond" w:hAnsi="Garamond" w:eastAsia="Garamond" w:cs="Garamond"/>
          <w:color w:val="333333"/>
          <w:sz w:val="24"/>
          <w:szCs w:val="24"/>
        </w:rPr>
        <w:t xml:space="preserve"> </w:t>
      </w:r>
      <w:r w:rsidRPr="6DD4857F" w:rsidR="0086626A">
        <w:rPr>
          <w:rFonts w:ascii="Garamond" w:hAnsi="Garamond" w:eastAsia="Garamond" w:cs="Garamond"/>
          <w:color w:val="333333"/>
          <w:sz w:val="24"/>
          <w:szCs w:val="24"/>
        </w:rPr>
        <w:t xml:space="preserve">and proceeded forward with one of our most enriching yet difficult to set up experiments: do-it-yourself batteries. Testing out multiple materials including lemons and different circuit connectors, our </w:t>
      </w:r>
      <w:r w:rsidRPr="6DD4857F" w:rsidR="378C838B">
        <w:rPr>
          <w:rFonts w:ascii="Garamond" w:hAnsi="Garamond" w:eastAsia="Garamond" w:cs="Garamond"/>
          <w:color w:val="333333"/>
          <w:sz w:val="24"/>
          <w:szCs w:val="24"/>
        </w:rPr>
        <w:t>c</w:t>
      </w:r>
      <w:r w:rsidRPr="6DD4857F" w:rsidR="0086626A">
        <w:rPr>
          <w:rFonts w:ascii="Garamond" w:hAnsi="Garamond" w:eastAsia="Garamond" w:cs="Garamond"/>
          <w:color w:val="333333"/>
          <w:sz w:val="24"/>
          <w:szCs w:val="24"/>
        </w:rPr>
        <w:t xml:space="preserve">urriculum </w:t>
      </w:r>
      <w:r w:rsidRPr="6DD4857F" w:rsidR="5BC3132C">
        <w:rPr>
          <w:rFonts w:ascii="Garamond" w:hAnsi="Garamond" w:eastAsia="Garamond" w:cs="Garamond"/>
          <w:color w:val="333333"/>
          <w:sz w:val="24"/>
          <w:szCs w:val="24"/>
        </w:rPr>
        <w:t>c</w:t>
      </w:r>
      <w:r w:rsidRPr="6DD4857F" w:rsidR="0086626A">
        <w:rPr>
          <w:rFonts w:ascii="Garamond" w:hAnsi="Garamond" w:eastAsia="Garamond" w:cs="Garamond"/>
          <w:color w:val="333333"/>
          <w:sz w:val="24"/>
          <w:szCs w:val="24"/>
        </w:rPr>
        <w:t>hair determined that potato</w:t>
      </w:r>
      <w:r w:rsidRPr="6DD4857F" w:rsidR="00F034EA">
        <w:rPr>
          <w:rFonts w:ascii="Garamond" w:hAnsi="Garamond" w:eastAsia="Garamond" w:cs="Garamond"/>
          <w:color w:val="333333"/>
          <w:sz w:val="24"/>
          <w:szCs w:val="24"/>
        </w:rPr>
        <w:t>e</w:t>
      </w:r>
      <w:r w:rsidRPr="6DD4857F" w:rsidR="0086626A">
        <w:rPr>
          <w:rFonts w:ascii="Garamond" w:hAnsi="Garamond" w:eastAsia="Garamond" w:cs="Garamond"/>
          <w:color w:val="333333"/>
          <w:sz w:val="24"/>
          <w:szCs w:val="24"/>
        </w:rPr>
        <w:t xml:space="preserve">s had the most electrical </w:t>
      </w:r>
      <w:r w:rsidRPr="6DD4857F" w:rsidR="6E848073">
        <w:rPr>
          <w:rFonts w:ascii="Garamond" w:hAnsi="Garamond" w:eastAsia="Garamond" w:cs="Garamond"/>
          <w:color w:val="333333"/>
          <w:sz w:val="24"/>
          <w:szCs w:val="24"/>
        </w:rPr>
        <w:t>potential and</w:t>
      </w:r>
      <w:r w:rsidRPr="6DD4857F" w:rsidR="0086626A">
        <w:rPr>
          <w:rFonts w:ascii="Garamond" w:hAnsi="Garamond" w:eastAsia="Garamond" w:cs="Garamond"/>
          <w:color w:val="333333"/>
          <w:sz w:val="24"/>
          <w:szCs w:val="24"/>
        </w:rPr>
        <w:t xml:space="preserve"> would be easiest to work with.</w:t>
      </w:r>
      <w:r w:rsidRPr="6DD4857F" w:rsidR="00FB7CAE">
        <w:rPr>
          <w:rFonts w:ascii="Garamond" w:hAnsi="Garamond" w:eastAsia="Garamond" w:cs="Garamond"/>
          <w:color w:val="333333"/>
          <w:sz w:val="24"/>
          <w:szCs w:val="24"/>
        </w:rPr>
        <w:t xml:space="preserve"> Due to the </w:t>
      </w:r>
      <w:r w:rsidRPr="6DD4857F" w:rsidR="00F034EA">
        <w:rPr>
          <w:rFonts w:ascii="Garamond" w:hAnsi="Garamond" w:eastAsia="Garamond" w:cs="Garamond"/>
          <w:color w:val="333333"/>
          <w:sz w:val="24"/>
          <w:szCs w:val="24"/>
        </w:rPr>
        <w:t xml:space="preserve">COVID-19 </w:t>
      </w:r>
      <w:r w:rsidRPr="6DD4857F" w:rsidR="00FB7CAE">
        <w:rPr>
          <w:rFonts w:ascii="Garamond" w:hAnsi="Garamond" w:eastAsia="Garamond" w:cs="Garamond"/>
          <w:color w:val="333333"/>
          <w:sz w:val="24"/>
          <w:szCs w:val="24"/>
        </w:rPr>
        <w:t xml:space="preserve">restrictions on purchasing perishable items through </w:t>
      </w:r>
      <w:r w:rsidRPr="6DD4857F" w:rsidR="00F034EA">
        <w:rPr>
          <w:rFonts w:ascii="Garamond" w:hAnsi="Garamond" w:eastAsia="Garamond" w:cs="Garamond"/>
          <w:color w:val="333333"/>
          <w:sz w:val="24"/>
          <w:szCs w:val="24"/>
        </w:rPr>
        <w:t>Amazon</w:t>
      </w:r>
      <w:r w:rsidRPr="6DD4857F" w:rsidR="00FB7CAE">
        <w:rPr>
          <w:rFonts w:ascii="Garamond" w:hAnsi="Garamond" w:eastAsia="Garamond" w:cs="Garamond"/>
          <w:color w:val="333333"/>
          <w:sz w:val="24"/>
          <w:szCs w:val="24"/>
        </w:rPr>
        <w:t xml:space="preserve">, we were able to use the </w:t>
      </w:r>
      <w:r w:rsidRPr="6DD4857F" w:rsidR="65C9739A">
        <w:rPr>
          <w:rFonts w:ascii="Garamond" w:hAnsi="Garamond" w:eastAsia="Garamond" w:cs="Garamond"/>
          <w:color w:val="333333"/>
          <w:sz w:val="24"/>
          <w:szCs w:val="24"/>
        </w:rPr>
        <w:t>Community Engagement Challenge</w:t>
      </w:r>
      <w:r w:rsidRPr="6DD4857F" w:rsidR="00FB7CAE">
        <w:rPr>
          <w:rFonts w:ascii="Garamond" w:hAnsi="Garamond" w:eastAsia="Garamond" w:cs="Garamond"/>
          <w:color w:val="333333"/>
          <w:sz w:val="24"/>
          <w:szCs w:val="24"/>
        </w:rPr>
        <w:t xml:space="preserve"> grant to purchase 12 bags (5 pounds</w:t>
      </w:r>
      <w:r w:rsidRPr="6DD4857F" w:rsidR="0D4C311B">
        <w:rPr>
          <w:rFonts w:ascii="Garamond" w:hAnsi="Garamond" w:eastAsia="Garamond" w:cs="Garamond"/>
          <w:color w:val="333333"/>
          <w:sz w:val="24"/>
          <w:szCs w:val="24"/>
        </w:rPr>
        <w:t xml:space="preserve"> each</w:t>
      </w:r>
      <w:r w:rsidRPr="6DD4857F" w:rsidR="00FB7CAE">
        <w:rPr>
          <w:rFonts w:ascii="Garamond" w:hAnsi="Garamond" w:eastAsia="Garamond" w:cs="Garamond"/>
          <w:color w:val="333333"/>
          <w:sz w:val="24"/>
          <w:szCs w:val="24"/>
        </w:rPr>
        <w:t>) of potato</w:t>
      </w:r>
      <w:r w:rsidRPr="6DD4857F" w:rsidR="00F034EA">
        <w:rPr>
          <w:rFonts w:ascii="Garamond" w:hAnsi="Garamond" w:eastAsia="Garamond" w:cs="Garamond"/>
          <w:color w:val="333333"/>
          <w:sz w:val="24"/>
          <w:szCs w:val="24"/>
        </w:rPr>
        <w:t>e</w:t>
      </w:r>
      <w:r w:rsidRPr="6DD4857F" w:rsidR="00FB7CAE">
        <w:rPr>
          <w:rFonts w:ascii="Garamond" w:hAnsi="Garamond" w:eastAsia="Garamond" w:cs="Garamond"/>
          <w:color w:val="333333"/>
          <w:sz w:val="24"/>
          <w:szCs w:val="24"/>
        </w:rPr>
        <w:t>s</w:t>
      </w:r>
      <w:r w:rsidRPr="6DD4857F" w:rsidR="00F034EA">
        <w:rPr>
          <w:rFonts w:ascii="Garamond" w:hAnsi="Garamond" w:eastAsia="Garamond" w:cs="Garamond"/>
          <w:color w:val="333333"/>
          <w:sz w:val="24"/>
          <w:szCs w:val="24"/>
        </w:rPr>
        <w:t xml:space="preserve"> from the local grocery store</w:t>
      </w:r>
      <w:r w:rsidRPr="6DD4857F" w:rsidR="00FB7CAE">
        <w:rPr>
          <w:rFonts w:ascii="Garamond" w:hAnsi="Garamond" w:eastAsia="Garamond" w:cs="Garamond"/>
          <w:color w:val="333333"/>
          <w:sz w:val="24"/>
          <w:szCs w:val="24"/>
        </w:rPr>
        <w:t>. Each student had 2 potato</w:t>
      </w:r>
      <w:r w:rsidRPr="6DD4857F" w:rsidR="00F034EA">
        <w:rPr>
          <w:rFonts w:ascii="Garamond" w:hAnsi="Garamond" w:eastAsia="Garamond" w:cs="Garamond"/>
          <w:color w:val="333333"/>
          <w:sz w:val="24"/>
          <w:szCs w:val="24"/>
        </w:rPr>
        <w:t>e</w:t>
      </w:r>
      <w:r w:rsidRPr="6DD4857F" w:rsidR="00FB7CAE">
        <w:rPr>
          <w:rFonts w:ascii="Garamond" w:hAnsi="Garamond" w:eastAsia="Garamond" w:cs="Garamond"/>
          <w:color w:val="333333"/>
          <w:sz w:val="24"/>
          <w:szCs w:val="24"/>
        </w:rPr>
        <w:t xml:space="preserve">s, along with a prepackaged circuit, to </w:t>
      </w:r>
      <w:r w:rsidRPr="6DD4857F" w:rsidR="00F034EA">
        <w:rPr>
          <w:rFonts w:ascii="Garamond" w:hAnsi="Garamond" w:eastAsia="Garamond" w:cs="Garamond"/>
          <w:color w:val="333333"/>
          <w:sz w:val="24"/>
          <w:szCs w:val="24"/>
        </w:rPr>
        <w:t>work with, and were able to create their own batteries from scratch</w:t>
      </w:r>
      <w:r w:rsidRPr="6DD4857F" w:rsidR="00FB7CAE">
        <w:rPr>
          <w:rFonts w:ascii="Garamond" w:hAnsi="Garamond" w:eastAsia="Garamond" w:cs="Garamond"/>
          <w:color w:val="333333"/>
          <w:sz w:val="24"/>
          <w:szCs w:val="24"/>
        </w:rPr>
        <w:t xml:space="preserve">. </w:t>
      </w:r>
      <w:r w:rsidRPr="6DD4857F" w:rsidR="00F034EA">
        <w:rPr>
          <w:rFonts w:ascii="Garamond" w:hAnsi="Garamond" w:eastAsia="Garamond" w:cs="Garamond"/>
          <w:color w:val="333333"/>
          <w:sz w:val="24"/>
          <w:szCs w:val="24"/>
        </w:rPr>
        <w:t>Ten students from the Boys &amp; Girls Club, 14 students from School 16, 12 students participating in E-Time for Girls (subset of Boys &amp; Girls Club), and 6 students from Nativity Prep participated. Due to the restrictions on photos with minors, we are unable to provide such, but received excellent feedback from students and coordinators about the activity.</w:t>
      </w:r>
    </w:p>
    <w:p w:rsidRPr="00A918BD" w:rsidR="00FB7CAE" w:rsidP="6DD4857F" w:rsidRDefault="00F034EA" w14:paraId="5704C2F2" w14:textId="3FD084FC">
      <w:pPr>
        <w:spacing w:line="276" w:lineRule="auto"/>
        <w:rPr>
          <w:rFonts w:ascii="Garamond" w:hAnsi="Garamond" w:eastAsia="Garamond" w:cs="Garamond"/>
          <w:color w:val="333333"/>
          <w:sz w:val="24"/>
          <w:szCs w:val="24"/>
          <w:u w:val="none"/>
        </w:rPr>
      </w:pPr>
      <w:r w:rsidRPr="6DD4857F" w:rsidR="00F034EA">
        <w:rPr>
          <w:rFonts w:ascii="Garamond" w:hAnsi="Garamond" w:eastAsia="Garamond" w:cs="Garamond"/>
          <w:color w:val="333333"/>
          <w:sz w:val="24"/>
          <w:szCs w:val="24"/>
        </w:rPr>
        <w:t>We believe h</w:t>
      </w:r>
      <w:r w:rsidRPr="6DD4857F" w:rsidR="00FB7CAE">
        <w:rPr>
          <w:rFonts w:ascii="Garamond" w:hAnsi="Garamond" w:eastAsia="Garamond" w:cs="Garamond"/>
          <w:color w:val="333333"/>
          <w:sz w:val="24"/>
          <w:szCs w:val="24"/>
        </w:rPr>
        <w:t>ands</w:t>
      </w:r>
      <w:r w:rsidRPr="6DD4857F" w:rsidR="68DFEE67">
        <w:rPr>
          <w:rFonts w:ascii="Garamond" w:hAnsi="Garamond" w:eastAsia="Garamond" w:cs="Garamond"/>
          <w:color w:val="333333"/>
          <w:sz w:val="24"/>
          <w:szCs w:val="24"/>
        </w:rPr>
        <w:t>-</w:t>
      </w:r>
      <w:r w:rsidRPr="6DD4857F" w:rsidR="00FB7CAE">
        <w:rPr>
          <w:rFonts w:ascii="Garamond" w:hAnsi="Garamond" w:eastAsia="Garamond" w:cs="Garamond"/>
          <w:color w:val="333333"/>
          <w:sz w:val="24"/>
          <w:szCs w:val="24"/>
        </w:rPr>
        <w:t xml:space="preserve">on activities are imperative to science </w:t>
      </w:r>
      <w:r w:rsidRPr="6DD4857F" w:rsidR="00F034EA">
        <w:rPr>
          <w:rFonts w:ascii="Garamond" w:hAnsi="Garamond" w:eastAsia="Garamond" w:cs="Garamond"/>
          <w:color w:val="333333"/>
          <w:sz w:val="24"/>
          <w:szCs w:val="24"/>
        </w:rPr>
        <w:t>education because</w:t>
      </w:r>
      <w:r w:rsidRPr="6DD4857F" w:rsidR="00FB7CAE">
        <w:rPr>
          <w:rFonts w:ascii="Garamond" w:hAnsi="Garamond" w:eastAsia="Garamond" w:cs="Garamond"/>
          <w:color w:val="333333"/>
          <w:sz w:val="24"/>
          <w:szCs w:val="24"/>
        </w:rPr>
        <w:t xml:space="preserve"> science is easiest to learn when </w:t>
      </w:r>
      <w:r w:rsidRPr="6DD4857F" w:rsidR="00FB7CAE">
        <w:rPr>
          <w:rFonts w:ascii="Garamond" w:hAnsi="Garamond" w:eastAsia="Garamond" w:cs="Garamond"/>
          <w:i w:val="0"/>
          <w:iCs w:val="0"/>
          <w:color w:val="333333"/>
          <w:sz w:val="24"/>
          <w:szCs w:val="24"/>
        </w:rPr>
        <w:t>it becomes intuitive</w:t>
      </w:r>
      <w:r w:rsidRPr="6DD4857F" w:rsidR="00FB7CAE">
        <w:rPr>
          <w:rFonts w:ascii="Garamond" w:hAnsi="Garamond" w:eastAsia="Garamond" w:cs="Garamond"/>
          <w:color w:val="333333"/>
          <w:sz w:val="24"/>
          <w:szCs w:val="24"/>
        </w:rPr>
        <w:t xml:space="preserve">. It can only be intuitive when it is experienced, whether in a professional laboratory or </w:t>
      </w:r>
      <w:r w:rsidRPr="6DD4857F" w:rsidR="00F034EA">
        <w:rPr>
          <w:rFonts w:ascii="Garamond" w:hAnsi="Garamond" w:eastAsia="Garamond" w:cs="Garamond"/>
          <w:color w:val="333333"/>
          <w:sz w:val="24"/>
          <w:szCs w:val="24"/>
        </w:rPr>
        <w:t xml:space="preserve">in a </w:t>
      </w:r>
      <w:r w:rsidRPr="6DD4857F" w:rsidR="754D73CC">
        <w:rPr>
          <w:rFonts w:ascii="Garamond" w:hAnsi="Garamond" w:eastAsia="Garamond" w:cs="Garamond"/>
          <w:color w:val="333333"/>
          <w:sz w:val="24"/>
          <w:szCs w:val="24"/>
        </w:rPr>
        <w:t>makeshift</w:t>
      </w:r>
      <w:r w:rsidRPr="6DD4857F" w:rsidR="00F034EA">
        <w:rPr>
          <w:rFonts w:ascii="Garamond" w:hAnsi="Garamond" w:eastAsia="Garamond" w:cs="Garamond"/>
          <w:color w:val="333333"/>
          <w:sz w:val="24"/>
          <w:szCs w:val="24"/>
        </w:rPr>
        <w:t xml:space="preserve"> experiment at home</w:t>
      </w:r>
      <w:r w:rsidRPr="6DD4857F" w:rsidR="00FB7CAE">
        <w:rPr>
          <w:rFonts w:ascii="Garamond" w:hAnsi="Garamond" w:eastAsia="Garamond" w:cs="Garamond"/>
          <w:color w:val="333333"/>
          <w:sz w:val="24"/>
          <w:szCs w:val="24"/>
        </w:rPr>
        <w:t xml:space="preserve">. We were proud of our collaborative work this semester to provide students at the Boys and Girls Club, School 16, and Nativity Prep with the chance to experience science, and </w:t>
      </w:r>
      <w:r w:rsidRPr="6DD4857F" w:rsidR="00A918BD">
        <w:rPr>
          <w:rFonts w:ascii="Garamond" w:hAnsi="Garamond" w:eastAsia="Garamond" w:cs="Garamond"/>
          <w:color w:val="333333"/>
          <w:sz w:val="24"/>
          <w:szCs w:val="24"/>
          <w:u w:val="none"/>
        </w:rPr>
        <w:t>wholeheartedly</w:t>
      </w:r>
      <w:r w:rsidRPr="6DD4857F" w:rsidR="00A918BD">
        <w:rPr>
          <w:rFonts w:ascii="Garamond" w:hAnsi="Garamond" w:eastAsia="Garamond" w:cs="Garamond"/>
          <w:color w:val="333333"/>
          <w:sz w:val="24"/>
          <w:szCs w:val="24"/>
          <w:u w:val="none"/>
        </w:rPr>
        <w:t xml:space="preserve"> </w:t>
      </w:r>
      <w:r w:rsidRPr="6DD4857F" w:rsidR="00FB7CAE">
        <w:rPr>
          <w:rFonts w:ascii="Garamond" w:hAnsi="Garamond" w:eastAsia="Garamond" w:cs="Garamond"/>
          <w:color w:val="333333"/>
          <w:sz w:val="24"/>
          <w:szCs w:val="24"/>
          <w:u w:val="none"/>
        </w:rPr>
        <w:t>thank you for your contributions that made this possible.</w:t>
      </w:r>
      <w:r w:rsidRPr="6DD4857F" w:rsidR="69E86E16">
        <w:rPr>
          <w:rFonts w:ascii="Garamond" w:hAnsi="Garamond" w:eastAsia="Garamond" w:cs="Garamond"/>
          <w:color w:val="333333"/>
          <w:sz w:val="24"/>
          <w:szCs w:val="24"/>
          <w:u w:val="none"/>
        </w:rPr>
        <w:t xml:space="preserve"> </w:t>
      </w:r>
    </w:p>
    <w:sectPr w:rsidRPr="00F034EA" w:rsidR="00F034E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6A"/>
    <w:rsid w:val="000B21F1"/>
    <w:rsid w:val="0023692E"/>
    <w:rsid w:val="005E7328"/>
    <w:rsid w:val="007A3612"/>
    <w:rsid w:val="0086626A"/>
    <w:rsid w:val="00A918BD"/>
    <w:rsid w:val="00C44708"/>
    <w:rsid w:val="00E747C6"/>
    <w:rsid w:val="00F034EA"/>
    <w:rsid w:val="00FB7CAE"/>
    <w:rsid w:val="0398B503"/>
    <w:rsid w:val="05FE2905"/>
    <w:rsid w:val="0C53C1DC"/>
    <w:rsid w:val="0D4C311B"/>
    <w:rsid w:val="191829FD"/>
    <w:rsid w:val="1DCF1E82"/>
    <w:rsid w:val="378C838B"/>
    <w:rsid w:val="3B35B3F4"/>
    <w:rsid w:val="3EA4D88F"/>
    <w:rsid w:val="41C6CB27"/>
    <w:rsid w:val="5BC3132C"/>
    <w:rsid w:val="65C9739A"/>
    <w:rsid w:val="68DFEE67"/>
    <w:rsid w:val="69E86E16"/>
    <w:rsid w:val="6DD4857F"/>
    <w:rsid w:val="6E848073"/>
    <w:rsid w:val="6ED7D78C"/>
    <w:rsid w:val="754D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E90F7"/>
  <w15:chartTrackingRefBased/>
  <w15:docId w15:val="{10733F3D-AD4A-4FD3-B242-35A6F59A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47C6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747C6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87CA9F267C1D47911D480A0BF184A9" ma:contentTypeVersion="13" ma:contentTypeDescription="Create a new document." ma:contentTypeScope="" ma:versionID="df03bd38dfc910388293c7e3965ebdb4">
  <xsd:schema xmlns:xsd="http://www.w3.org/2001/XMLSchema" xmlns:xs="http://www.w3.org/2001/XMLSchema" xmlns:p="http://schemas.microsoft.com/office/2006/metadata/properties" xmlns:ns2="354cb625-f015-4923-93d0-0aa75d4c4a69" xmlns:ns3="3ceef00b-0286-43c3-a5a1-7ea7a03aee39" targetNamespace="http://schemas.microsoft.com/office/2006/metadata/properties" ma:root="true" ma:fieldsID="20cdb018b89eb1a6491ba1b6a7fbb998" ns2:_="" ns3:_="">
    <xsd:import namespace="354cb625-f015-4923-93d0-0aa75d4c4a69"/>
    <xsd:import namespace="3ceef00b-0286-43c3-a5a1-7ea7a03aee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cb625-f015-4923-93d0-0aa75d4c4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ef00b-0286-43c3-a5a1-7ea7a03ae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eef00b-0286-43c3-a5a1-7ea7a03aee3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9061CAE-4A94-4634-B24F-05B0B10BA526}"/>
</file>

<file path=customXml/itemProps2.xml><?xml version="1.0" encoding="utf-8"?>
<ds:datastoreItem xmlns:ds="http://schemas.openxmlformats.org/officeDocument/2006/customXml" ds:itemID="{2C66D47D-C9A5-41A7-B572-296D845453C9}"/>
</file>

<file path=customXml/itemProps3.xml><?xml version="1.0" encoding="utf-8"?>
<ds:datastoreItem xmlns:ds="http://schemas.openxmlformats.org/officeDocument/2006/customXml" ds:itemID="{2859D8A0-BDE4-4164-A9D5-AB2D56B020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Mathew, Jocelyn</dc:creator>
  <keywords/>
  <dc:description/>
  <lastModifiedBy>Cerosaletti, Glenn</lastModifiedBy>
  <revision>3</revision>
  <dcterms:created xsi:type="dcterms:W3CDTF">2021-07-01T21:46:00.0000000Z</dcterms:created>
  <dcterms:modified xsi:type="dcterms:W3CDTF">2021-07-08T13:47:11.7582466Z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0x0101008487CA9F267C1D47911D480A0BF184A9</vt:lpwstr>
  </property>
  <property fmtid="{D5CDD505-2E9C-101B-9397-08002B2CF9AE}" pid="3" name="Order">
    <vt:r8>10800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